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3B8" w:rsidRPr="00B723B8">
        <w:rPr>
          <w:sz w:val="28"/>
          <w:szCs w:val="28"/>
          <w:u w:val="single"/>
        </w:rPr>
        <w:t>04</w:t>
      </w:r>
      <w:r w:rsidR="009F41FF" w:rsidRPr="00B723B8">
        <w:rPr>
          <w:sz w:val="28"/>
          <w:szCs w:val="28"/>
          <w:u w:val="single"/>
        </w:rPr>
        <w:t>.</w:t>
      </w:r>
      <w:r w:rsidR="009567A3">
        <w:rPr>
          <w:sz w:val="28"/>
          <w:szCs w:val="28"/>
          <w:u w:val="single"/>
        </w:rPr>
        <w:t>0</w:t>
      </w:r>
      <w:r w:rsidR="00B723B8">
        <w:rPr>
          <w:sz w:val="28"/>
          <w:szCs w:val="28"/>
          <w:u w:val="single"/>
        </w:rPr>
        <w:t>2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9567A3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 w:rsidR="00B723B8">
        <w:rPr>
          <w:sz w:val="28"/>
          <w:szCs w:val="28"/>
          <w:u w:val="single"/>
        </w:rPr>
        <w:t>3</w:t>
      </w:r>
      <w:r w:rsidR="007E71C3" w:rsidRPr="007E71C3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903B9D" w:rsidTr="00903B9D">
        <w:tc>
          <w:tcPr>
            <w:tcW w:w="209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</w:p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  <w:r w:rsidRPr="00903B9D">
              <w:rPr>
                <w:sz w:val="24"/>
                <w:szCs w:val="24"/>
              </w:rPr>
              <w:t>О внесении изменений в перечень и коды главных администраторов доходов районного бюджета</w:t>
            </w:r>
          </w:p>
        </w:tc>
        <w:tc>
          <w:tcPr>
            <w:tcW w:w="223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0F" w:rsidRDefault="0011410F" w:rsidP="00047E59">
      <w:pPr>
        <w:jc w:val="both"/>
        <w:rPr>
          <w:sz w:val="28"/>
          <w:szCs w:val="28"/>
        </w:rPr>
      </w:pPr>
    </w:p>
    <w:p w:rsidR="00B723B8" w:rsidRPr="00310443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rFonts w:ascii="Times New Roman CYR" w:hAnsi="Times New Roman CYR" w:cs="Times New Roman CYR"/>
          <w:sz w:val="24"/>
          <w:szCs w:val="24"/>
        </w:rPr>
        <w:t>В соответствии с пунктом 2 статьи  20 Бюджетного Кодекса Российской Федерации,  в целях исполнения  бюджета Юргинского района  в 2019 году</w:t>
      </w:r>
      <w:r w:rsidR="00310443">
        <w:rPr>
          <w:rFonts w:ascii="Times New Roman CYR" w:hAnsi="Times New Roman CYR" w:cs="Times New Roman CYR"/>
          <w:sz w:val="24"/>
          <w:szCs w:val="24"/>
        </w:rPr>
        <w:t>, приказываю: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3B8" w:rsidRPr="00310443" w:rsidRDefault="00B723B8" w:rsidP="00B72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  <w:t xml:space="preserve">1.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26.12.2018г. № </w:t>
      </w:r>
      <w:r w:rsidR="0038145F" w:rsidRPr="00310443">
        <w:rPr>
          <w:rFonts w:ascii="Times New Roman CYR" w:hAnsi="Times New Roman CYR" w:cs="Times New Roman CYR"/>
          <w:sz w:val="24"/>
          <w:szCs w:val="24"/>
        </w:rPr>
        <w:t>16-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НПА </w:t>
      </w:r>
      <w:r w:rsidRPr="00310443">
        <w:rPr>
          <w:sz w:val="24"/>
          <w:szCs w:val="24"/>
        </w:rPr>
        <w:t>«</w:t>
      </w:r>
      <w:r w:rsidRPr="00310443">
        <w:rPr>
          <w:rFonts w:ascii="Times New Roman CYR" w:hAnsi="Times New Roman CYR" w:cs="Times New Roman CYR"/>
          <w:sz w:val="24"/>
          <w:szCs w:val="24"/>
        </w:rPr>
        <w:t>Об утверждении  Юргинского муниципального районного бюджета  на 2019 год и на плановый период 2020 и 2021 годов</w:t>
      </w:r>
      <w:r w:rsidRPr="00310443">
        <w:rPr>
          <w:sz w:val="24"/>
          <w:szCs w:val="24"/>
        </w:rPr>
        <w:t xml:space="preserve">» </w:t>
      </w:r>
      <w:r w:rsidRPr="00310443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B723B8" w:rsidRP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</w:r>
      <w:r w:rsidRPr="00310443">
        <w:rPr>
          <w:rFonts w:ascii="Times New Roman CYR" w:hAnsi="Times New Roman CYR" w:cs="Times New Roman CYR"/>
          <w:sz w:val="24"/>
          <w:szCs w:val="24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5493"/>
      </w:tblGrid>
      <w:tr w:rsidR="00B723B8" w:rsidRPr="00310443" w:rsidTr="00B56E6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B723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43">
              <w:rPr>
                <w:sz w:val="24"/>
                <w:szCs w:val="24"/>
              </w:rPr>
              <w:t>117 05050 05 0000 180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443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</w: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            </w:t>
      </w:r>
      <w:r w:rsidRPr="00310443">
        <w:rPr>
          <w:rFonts w:ascii="Times New Roman CYR" w:hAnsi="Times New Roman CYR" w:cs="Times New Roman CYR"/>
          <w:sz w:val="24"/>
          <w:szCs w:val="24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5493"/>
      </w:tblGrid>
      <w:tr w:rsidR="00B723B8" w:rsidRPr="00310443" w:rsidTr="00B56E6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B723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B723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0443">
              <w:rPr>
                <w:sz w:val="24"/>
                <w:szCs w:val="24"/>
                <w:lang w:val="en-US"/>
              </w:rPr>
              <w:t>2</w:t>
            </w:r>
            <w:r w:rsidRPr="00310443">
              <w:rPr>
                <w:sz w:val="24"/>
                <w:szCs w:val="24"/>
              </w:rPr>
              <w:t>02</w:t>
            </w:r>
            <w:r w:rsidRPr="00310443">
              <w:rPr>
                <w:sz w:val="24"/>
                <w:szCs w:val="24"/>
                <w:lang w:val="en-US"/>
              </w:rPr>
              <w:t xml:space="preserve"> </w:t>
            </w:r>
            <w:r w:rsidRPr="00310443">
              <w:rPr>
                <w:sz w:val="24"/>
                <w:szCs w:val="24"/>
              </w:rPr>
              <w:t>20041</w:t>
            </w:r>
            <w:r w:rsidRPr="00310443">
              <w:rPr>
                <w:sz w:val="24"/>
                <w:szCs w:val="24"/>
                <w:lang w:val="en-US"/>
              </w:rPr>
              <w:t xml:space="preserve"> 0</w:t>
            </w:r>
            <w:r w:rsidRPr="00310443">
              <w:rPr>
                <w:sz w:val="24"/>
                <w:szCs w:val="24"/>
              </w:rPr>
              <w:t>5</w:t>
            </w:r>
            <w:r w:rsidRPr="00310443">
              <w:rPr>
                <w:sz w:val="24"/>
                <w:szCs w:val="24"/>
                <w:lang w:val="en-US"/>
              </w:rPr>
              <w:t xml:space="preserve"> 0000 15</w:t>
            </w:r>
            <w:r w:rsidRPr="00310443">
              <w:rPr>
                <w:sz w:val="24"/>
                <w:szCs w:val="24"/>
              </w:rPr>
              <w:t>0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r w:rsidRPr="003104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3B8" w:rsidRPr="00310443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  <w:t xml:space="preserve">2. </w:t>
      </w:r>
      <w:r w:rsidR="004B4A6B">
        <w:rPr>
          <w:sz w:val="24"/>
          <w:szCs w:val="24"/>
        </w:rPr>
        <w:t>Отделу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АСФР (Зайцев</w:t>
      </w:r>
      <w:r w:rsidR="00310443">
        <w:rPr>
          <w:rFonts w:ascii="Times New Roman CYR" w:hAnsi="Times New Roman CYR" w:cs="Times New Roman CYR"/>
          <w:sz w:val="24"/>
          <w:szCs w:val="24"/>
        </w:rPr>
        <w:t>а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Ю.С.)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3. </w:t>
      </w:r>
      <w:r w:rsidRPr="00310443">
        <w:rPr>
          <w:rFonts w:ascii="Times New Roman CYR" w:hAnsi="Times New Roman CYR" w:cs="Times New Roman CYR"/>
          <w:sz w:val="24"/>
          <w:szCs w:val="24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4.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приказа возлагаю на себя.    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5.  </w:t>
      </w:r>
      <w:r w:rsidRPr="00310443">
        <w:rPr>
          <w:rFonts w:ascii="Times New Roman CYR" w:hAnsi="Times New Roman CYR" w:cs="Times New Roman CYR"/>
          <w:sz w:val="24"/>
          <w:szCs w:val="24"/>
        </w:rPr>
        <w:t>Настоящий приказ вступает в силу со дня его подписания и распространяет свое действие на правоотношения, возникшие с 1 января 2019 года.</w:t>
      </w:r>
    </w:p>
    <w:p w:rsidR="00B723B8" w:rsidRP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Pr="00310443" w:rsidRDefault="007C7D84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Н</w:t>
      </w:r>
      <w:r w:rsidR="00047E59" w:rsidRPr="00310443">
        <w:rPr>
          <w:sz w:val="24"/>
          <w:szCs w:val="24"/>
        </w:rPr>
        <w:t>ачальник</w:t>
      </w:r>
    </w:p>
    <w:p w:rsidR="00047E59" w:rsidRPr="00310443" w:rsidRDefault="00B9264F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Ф</w:t>
      </w:r>
      <w:r w:rsidR="00047E59" w:rsidRPr="00310443">
        <w:rPr>
          <w:sz w:val="24"/>
          <w:szCs w:val="24"/>
        </w:rPr>
        <w:t>инансового управления</w:t>
      </w:r>
      <w:r w:rsidR="002A4CC4" w:rsidRPr="00310443">
        <w:rPr>
          <w:sz w:val="24"/>
          <w:szCs w:val="24"/>
        </w:rPr>
        <w:t xml:space="preserve"> </w:t>
      </w:r>
    </w:p>
    <w:p w:rsidR="00047E59" w:rsidRPr="00310443" w:rsidRDefault="00047E59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 xml:space="preserve">по Юргинскому району                                         </w:t>
      </w:r>
      <w:r w:rsidR="002A4CC4" w:rsidRPr="00310443">
        <w:rPr>
          <w:sz w:val="24"/>
          <w:szCs w:val="24"/>
        </w:rPr>
        <w:t xml:space="preserve">          </w:t>
      </w:r>
      <w:r w:rsidRPr="00310443">
        <w:rPr>
          <w:sz w:val="24"/>
          <w:szCs w:val="24"/>
        </w:rPr>
        <w:t xml:space="preserve">      </w:t>
      </w:r>
      <w:r w:rsidR="00310443">
        <w:rPr>
          <w:sz w:val="24"/>
          <w:szCs w:val="24"/>
        </w:rPr>
        <w:tab/>
      </w:r>
      <w:proofErr w:type="spellStart"/>
      <w:r w:rsidR="007C7D84" w:rsidRPr="00310443">
        <w:rPr>
          <w:sz w:val="24"/>
          <w:szCs w:val="24"/>
        </w:rPr>
        <w:t>Е.В.Твердохлебов</w:t>
      </w:r>
      <w:proofErr w:type="spellEnd"/>
      <w:r w:rsidR="00800621" w:rsidRPr="00310443">
        <w:rPr>
          <w:sz w:val="24"/>
          <w:szCs w:val="24"/>
        </w:rPr>
        <w:t xml:space="preserve"> </w:t>
      </w:r>
    </w:p>
    <w:p w:rsidR="00310443" w:rsidRDefault="00310443" w:rsidP="00047E59">
      <w:pPr>
        <w:jc w:val="both"/>
        <w:rPr>
          <w:sz w:val="28"/>
          <w:szCs w:val="28"/>
        </w:rPr>
      </w:pPr>
    </w:p>
    <w:p w:rsidR="00310443" w:rsidRDefault="00310443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С приказом ознакомлены:</w:t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Ю.С.Зайцева</w:t>
      </w:r>
      <w:proofErr w:type="spellEnd"/>
    </w:p>
    <w:p w:rsidR="006D7BFD" w:rsidRPr="00310443" w:rsidRDefault="00310443" w:rsidP="00310443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Е.К.Новикова</w:t>
      </w:r>
      <w:proofErr w:type="spellEnd"/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</w:p>
    <w:sectPr w:rsidR="006D7BFD" w:rsidRP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1410F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10443"/>
    <w:rsid w:val="00352C22"/>
    <w:rsid w:val="0038145F"/>
    <w:rsid w:val="004011DC"/>
    <w:rsid w:val="00441490"/>
    <w:rsid w:val="00444A8F"/>
    <w:rsid w:val="00465034"/>
    <w:rsid w:val="004742B9"/>
    <w:rsid w:val="00476775"/>
    <w:rsid w:val="00481F29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D2C08"/>
    <w:rsid w:val="00636C2E"/>
    <w:rsid w:val="006425F3"/>
    <w:rsid w:val="00671611"/>
    <w:rsid w:val="006C413A"/>
    <w:rsid w:val="006D7BFD"/>
    <w:rsid w:val="006F5767"/>
    <w:rsid w:val="006F7D5C"/>
    <w:rsid w:val="007011FE"/>
    <w:rsid w:val="007516CB"/>
    <w:rsid w:val="00754374"/>
    <w:rsid w:val="007C7D84"/>
    <w:rsid w:val="007E71C3"/>
    <w:rsid w:val="00800621"/>
    <w:rsid w:val="008141CD"/>
    <w:rsid w:val="008C7DD8"/>
    <w:rsid w:val="008F3E03"/>
    <w:rsid w:val="00903B9D"/>
    <w:rsid w:val="00943A60"/>
    <w:rsid w:val="009567A3"/>
    <w:rsid w:val="009A5F20"/>
    <w:rsid w:val="009F41FF"/>
    <w:rsid w:val="009F73E6"/>
    <w:rsid w:val="00A60E63"/>
    <w:rsid w:val="00A630BA"/>
    <w:rsid w:val="00A87BAB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2019-02-04T01:26:00Z</cp:lastPrinted>
  <dcterms:created xsi:type="dcterms:W3CDTF">2019-02-04T02:27:00Z</dcterms:created>
  <dcterms:modified xsi:type="dcterms:W3CDTF">2019-02-04T02:27:00Z</dcterms:modified>
</cp:coreProperties>
</file>